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A451" w14:textId="77777777" w:rsidR="005A7E33" w:rsidRPr="00712D24" w:rsidRDefault="005A7E33" w:rsidP="005A7E33">
      <w:pPr>
        <w:widowControl w:val="0"/>
        <w:rPr>
          <w:b/>
          <w:bCs/>
          <w:lang w:val="it-IT"/>
        </w:rPr>
      </w:pPr>
    </w:p>
    <w:p w14:paraId="4CC0DA95" w14:textId="7CC87E1A" w:rsidR="005A7E33" w:rsidRDefault="005A7E33" w:rsidP="005A7E33">
      <w:pPr>
        <w:widowControl w:val="0"/>
        <w:jc w:val="center"/>
        <w:rPr>
          <w:b/>
          <w:bCs/>
          <w:lang w:val="it-IT"/>
        </w:rPr>
      </w:pPr>
      <w:r w:rsidRPr="00712D24">
        <w:rPr>
          <w:b/>
          <w:bCs/>
          <w:lang w:val="it-IT"/>
        </w:rPr>
        <w:t xml:space="preserve">PROGETTO </w:t>
      </w:r>
    </w:p>
    <w:p w14:paraId="54740C9A" w14:textId="45F9727F" w:rsidR="005A7E33" w:rsidRPr="005A7E33" w:rsidRDefault="005A7E33" w:rsidP="005A7E33">
      <w:pPr>
        <w:widowControl w:val="0"/>
        <w:jc w:val="center"/>
        <w:rPr>
          <w:b/>
          <w:bCs/>
          <w:color w:val="FF0000"/>
          <w:lang w:val="it-IT"/>
        </w:rPr>
      </w:pPr>
      <w:r w:rsidRPr="005A7E33">
        <w:rPr>
          <w:b/>
          <w:bCs/>
          <w:color w:val="FF0000"/>
          <w:lang w:val="it-IT"/>
        </w:rPr>
        <w:t>(max 10 pagine fronte e retro)</w:t>
      </w:r>
    </w:p>
    <w:p w14:paraId="3DE6641A" w14:textId="5C05E6E7" w:rsidR="005A7E33" w:rsidRPr="005A7E33" w:rsidRDefault="005A7E33" w:rsidP="005A7E33">
      <w:pPr>
        <w:widowControl w:val="0"/>
        <w:spacing w:line="480" w:lineRule="auto"/>
        <w:rPr>
          <w:b/>
          <w:sz w:val="24"/>
          <w:szCs w:val="24"/>
          <w:lang w:val="it-IT"/>
        </w:rPr>
      </w:pPr>
      <w:r w:rsidRPr="005A7E33">
        <w:rPr>
          <w:b/>
          <w:sz w:val="24"/>
          <w:szCs w:val="24"/>
          <w:lang w:val="it-IT"/>
        </w:rPr>
        <w:t>INDICE</w:t>
      </w:r>
    </w:p>
    <w:p w14:paraId="4A9B21D3" w14:textId="32240AD0" w:rsidR="005A7E33" w:rsidRPr="005A7E33" w:rsidRDefault="005A7E33" w:rsidP="005A7E33">
      <w:pPr>
        <w:pStyle w:val="Paragrafoelenco"/>
        <w:widowControl w:val="0"/>
        <w:numPr>
          <w:ilvl w:val="0"/>
          <w:numId w:val="3"/>
        </w:numPr>
        <w:spacing w:line="480" w:lineRule="auto"/>
        <w:rPr>
          <w:bCs/>
          <w:sz w:val="24"/>
          <w:szCs w:val="24"/>
          <w:lang w:val="it-IT"/>
        </w:rPr>
      </w:pPr>
      <w:r w:rsidRPr="005A7E33">
        <w:rPr>
          <w:bCs/>
          <w:sz w:val="24"/>
          <w:szCs w:val="24"/>
          <w:lang w:val="it-IT"/>
        </w:rPr>
        <w:t xml:space="preserve">Contesto di riferimento/Fabbisogni alla base del Progetto/Obiettivi che si intendono raggiungere </w:t>
      </w:r>
    </w:p>
    <w:p w14:paraId="3C6D671B" w14:textId="2E15B0DB" w:rsidR="005A7E33" w:rsidRPr="005A7E33" w:rsidRDefault="005A7E33" w:rsidP="005A7E33">
      <w:pPr>
        <w:pStyle w:val="Paragrafoelenco"/>
        <w:widowControl w:val="0"/>
        <w:numPr>
          <w:ilvl w:val="0"/>
          <w:numId w:val="3"/>
        </w:numPr>
        <w:spacing w:line="480" w:lineRule="auto"/>
        <w:rPr>
          <w:bCs/>
          <w:sz w:val="24"/>
          <w:szCs w:val="24"/>
          <w:lang w:val="it-IT"/>
        </w:rPr>
      </w:pPr>
      <w:r w:rsidRPr="005A7E33">
        <w:rPr>
          <w:bCs/>
          <w:sz w:val="24"/>
          <w:szCs w:val="24"/>
          <w:lang w:val="it-IT"/>
        </w:rPr>
        <w:t>Contenuti e articolazione del Progetto (cfr. Art. 3)</w:t>
      </w:r>
    </w:p>
    <w:p w14:paraId="1D8FBDD4" w14:textId="77777777" w:rsidR="00EE2BE9" w:rsidRPr="00EE2BE9" w:rsidRDefault="00EE2BE9" w:rsidP="00EE2BE9">
      <w:pPr>
        <w:pStyle w:val="Paragrafoelenco"/>
        <w:numPr>
          <w:ilvl w:val="1"/>
          <w:numId w:val="3"/>
        </w:numPr>
        <w:rPr>
          <w:bCs/>
          <w:sz w:val="24"/>
          <w:szCs w:val="24"/>
          <w:lang w:val="it-IT"/>
        </w:rPr>
      </w:pPr>
      <w:r w:rsidRPr="00EE2BE9">
        <w:rPr>
          <w:bCs/>
          <w:sz w:val="24"/>
          <w:szCs w:val="24"/>
          <w:lang w:val="it-IT"/>
        </w:rPr>
        <w:t>Indicare il numero di edizioni di Summer Camp</w:t>
      </w:r>
    </w:p>
    <w:p w14:paraId="4288A286" w14:textId="77777777" w:rsidR="00EE2BE9" w:rsidRDefault="00EE2BE9" w:rsidP="00EE2BE9">
      <w:pPr>
        <w:pStyle w:val="Paragrafoelenco"/>
        <w:widowControl w:val="0"/>
        <w:spacing w:line="240" w:lineRule="auto"/>
        <w:ind w:left="786"/>
        <w:rPr>
          <w:bCs/>
          <w:sz w:val="24"/>
          <w:szCs w:val="24"/>
          <w:lang w:val="it-IT"/>
        </w:rPr>
      </w:pPr>
    </w:p>
    <w:p w14:paraId="1CA47EDA" w14:textId="190A7DCB" w:rsidR="00A06DD9" w:rsidRDefault="00A06DD9" w:rsidP="001B76DB">
      <w:pPr>
        <w:pStyle w:val="Paragrafoelenco"/>
        <w:widowControl w:val="0"/>
        <w:numPr>
          <w:ilvl w:val="1"/>
          <w:numId w:val="3"/>
        </w:numPr>
        <w:spacing w:line="240" w:lineRule="auto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Indicare il numero di studenti coinvolti</w:t>
      </w:r>
    </w:p>
    <w:p w14:paraId="7F719933" w14:textId="77777777" w:rsidR="00A06DD9" w:rsidRDefault="00A06DD9" w:rsidP="00A06DD9">
      <w:pPr>
        <w:pStyle w:val="Paragrafoelenco"/>
        <w:widowControl w:val="0"/>
        <w:spacing w:line="240" w:lineRule="auto"/>
        <w:ind w:left="786"/>
        <w:rPr>
          <w:bCs/>
          <w:sz w:val="24"/>
          <w:szCs w:val="24"/>
          <w:lang w:val="it-IT"/>
        </w:rPr>
      </w:pPr>
    </w:p>
    <w:p w14:paraId="0D4218FE" w14:textId="65694BCA" w:rsidR="00A06DD9" w:rsidRDefault="00A06DD9" w:rsidP="001B76DB">
      <w:pPr>
        <w:pStyle w:val="Paragrafoelenco"/>
        <w:widowControl w:val="0"/>
        <w:numPr>
          <w:ilvl w:val="1"/>
          <w:numId w:val="3"/>
        </w:numPr>
        <w:spacing w:line="240" w:lineRule="auto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Indicare il numero di ore di attività didattica</w:t>
      </w:r>
    </w:p>
    <w:p w14:paraId="36A0061D" w14:textId="77777777" w:rsidR="00A06DD9" w:rsidRDefault="00A06DD9" w:rsidP="00A06DD9">
      <w:pPr>
        <w:pStyle w:val="Paragrafoelenco"/>
        <w:widowControl w:val="0"/>
        <w:spacing w:line="240" w:lineRule="auto"/>
        <w:ind w:left="786"/>
        <w:rPr>
          <w:bCs/>
          <w:sz w:val="24"/>
          <w:szCs w:val="24"/>
          <w:lang w:val="it-IT"/>
        </w:rPr>
      </w:pPr>
    </w:p>
    <w:p w14:paraId="4C194D47" w14:textId="6ACB846F" w:rsidR="005A7E33" w:rsidRDefault="005A7E33" w:rsidP="001B76DB">
      <w:pPr>
        <w:pStyle w:val="Paragrafoelenco"/>
        <w:widowControl w:val="0"/>
        <w:numPr>
          <w:ilvl w:val="1"/>
          <w:numId w:val="3"/>
        </w:numPr>
        <w:spacing w:line="240" w:lineRule="auto"/>
        <w:rPr>
          <w:bCs/>
          <w:sz w:val="24"/>
          <w:szCs w:val="24"/>
          <w:lang w:val="it-IT"/>
        </w:rPr>
      </w:pPr>
      <w:r w:rsidRPr="005A7E33">
        <w:rPr>
          <w:bCs/>
          <w:sz w:val="24"/>
          <w:szCs w:val="24"/>
          <w:lang w:val="it-IT"/>
        </w:rPr>
        <w:t xml:space="preserve">Progetto didattico </w:t>
      </w:r>
      <w:r w:rsidR="00AA6F58">
        <w:rPr>
          <w:bCs/>
          <w:sz w:val="24"/>
          <w:szCs w:val="24"/>
          <w:lang w:val="it-IT"/>
        </w:rPr>
        <w:t>con indicazione delle attività afferenti alle due categorie: orientamento informativo e orientamento formativo</w:t>
      </w:r>
    </w:p>
    <w:p w14:paraId="204988F1" w14:textId="77777777" w:rsidR="001B76DB" w:rsidRPr="005A7E33" w:rsidRDefault="001B76DB" w:rsidP="001B76DB">
      <w:pPr>
        <w:pStyle w:val="Paragrafoelenco"/>
        <w:widowControl w:val="0"/>
        <w:spacing w:line="240" w:lineRule="auto"/>
        <w:ind w:left="568"/>
        <w:rPr>
          <w:bCs/>
          <w:sz w:val="24"/>
          <w:szCs w:val="24"/>
          <w:lang w:val="it-IT"/>
        </w:rPr>
      </w:pPr>
    </w:p>
    <w:p w14:paraId="1B755D19" w14:textId="3FCB4EA5" w:rsidR="005A7E33" w:rsidRPr="005A7E33" w:rsidRDefault="00BB20D8" w:rsidP="005A7E33">
      <w:pPr>
        <w:pStyle w:val="Paragrafoelenco"/>
        <w:widowControl w:val="0"/>
        <w:numPr>
          <w:ilvl w:val="1"/>
          <w:numId w:val="3"/>
        </w:numPr>
        <w:spacing w:line="480" w:lineRule="auto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Descrizione delle m</w:t>
      </w:r>
      <w:r w:rsidR="005A7E33" w:rsidRPr="005A7E33">
        <w:rPr>
          <w:bCs/>
          <w:sz w:val="24"/>
          <w:szCs w:val="24"/>
          <w:lang w:val="it-IT"/>
        </w:rPr>
        <w:t xml:space="preserve">etodologie </w:t>
      </w:r>
      <w:r>
        <w:rPr>
          <w:bCs/>
          <w:sz w:val="24"/>
          <w:szCs w:val="24"/>
          <w:lang w:val="it-IT"/>
        </w:rPr>
        <w:t xml:space="preserve">didattiche e </w:t>
      </w:r>
      <w:r w:rsidR="004605A4">
        <w:rPr>
          <w:bCs/>
          <w:sz w:val="24"/>
          <w:szCs w:val="24"/>
          <w:lang w:val="it-IT"/>
        </w:rPr>
        <w:t xml:space="preserve">degli </w:t>
      </w:r>
      <w:r>
        <w:rPr>
          <w:bCs/>
          <w:sz w:val="24"/>
          <w:szCs w:val="24"/>
          <w:lang w:val="it-IT"/>
        </w:rPr>
        <w:t>st</w:t>
      </w:r>
      <w:r w:rsidR="005A7E33" w:rsidRPr="005A7E33">
        <w:rPr>
          <w:bCs/>
          <w:sz w:val="24"/>
          <w:szCs w:val="24"/>
          <w:lang w:val="it-IT"/>
        </w:rPr>
        <w:t xml:space="preserve">rumenti </w:t>
      </w:r>
      <w:r w:rsidR="004605A4">
        <w:rPr>
          <w:bCs/>
          <w:sz w:val="24"/>
          <w:szCs w:val="24"/>
          <w:lang w:val="it-IT"/>
        </w:rPr>
        <w:t>utilizzat</w:t>
      </w:r>
      <w:r w:rsidR="004605A4">
        <w:rPr>
          <w:bCs/>
          <w:sz w:val="24"/>
          <w:szCs w:val="24"/>
          <w:lang w:val="it-IT"/>
        </w:rPr>
        <w:t>i</w:t>
      </w:r>
    </w:p>
    <w:p w14:paraId="461565B8" w14:textId="2D04C434" w:rsidR="005A7E33" w:rsidRDefault="00BB20D8" w:rsidP="004605A4">
      <w:pPr>
        <w:pStyle w:val="Paragrafoelenco"/>
        <w:widowControl w:val="0"/>
        <w:numPr>
          <w:ilvl w:val="1"/>
          <w:numId w:val="3"/>
        </w:numPr>
        <w:spacing w:line="240" w:lineRule="auto"/>
        <w:ind w:left="782" w:hanging="357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Descrizione dell’azione </w:t>
      </w:r>
      <w:r w:rsidR="004605A4">
        <w:rPr>
          <w:bCs/>
          <w:sz w:val="24"/>
          <w:szCs w:val="24"/>
          <w:lang w:val="it-IT"/>
        </w:rPr>
        <w:t xml:space="preserve">obbligatoria </w:t>
      </w:r>
      <w:r>
        <w:rPr>
          <w:bCs/>
          <w:sz w:val="24"/>
          <w:szCs w:val="24"/>
          <w:lang w:val="it-IT"/>
        </w:rPr>
        <w:t xml:space="preserve">di orientamento informativo: </w:t>
      </w:r>
      <w:r w:rsidR="005A7E33" w:rsidRPr="005A7E33">
        <w:rPr>
          <w:bCs/>
          <w:sz w:val="24"/>
          <w:szCs w:val="24"/>
          <w:lang w:val="it-IT"/>
        </w:rPr>
        <w:t>Visit</w:t>
      </w:r>
      <w:r w:rsidR="004605A4">
        <w:rPr>
          <w:bCs/>
          <w:sz w:val="24"/>
          <w:szCs w:val="24"/>
          <w:lang w:val="it-IT"/>
        </w:rPr>
        <w:t>e</w:t>
      </w:r>
      <w:r w:rsidR="005A7E33" w:rsidRPr="005A7E33">
        <w:rPr>
          <w:bCs/>
          <w:sz w:val="24"/>
          <w:szCs w:val="24"/>
          <w:lang w:val="it-IT"/>
        </w:rPr>
        <w:t xml:space="preserve"> di studio (numero, luoghi, durata)</w:t>
      </w:r>
    </w:p>
    <w:p w14:paraId="1C342AF8" w14:textId="77777777" w:rsidR="004605A4" w:rsidRDefault="004605A4" w:rsidP="004605A4">
      <w:pPr>
        <w:pStyle w:val="Paragrafoelenco"/>
        <w:widowControl w:val="0"/>
        <w:spacing w:line="240" w:lineRule="auto"/>
        <w:ind w:left="782"/>
        <w:rPr>
          <w:bCs/>
          <w:sz w:val="24"/>
          <w:szCs w:val="24"/>
          <w:lang w:val="it-IT"/>
        </w:rPr>
      </w:pPr>
    </w:p>
    <w:p w14:paraId="28523C31" w14:textId="7ABBF57F" w:rsidR="005A7E33" w:rsidRDefault="00A06DD9" w:rsidP="001B76DB">
      <w:pPr>
        <w:pStyle w:val="Paragrafoelenco"/>
        <w:widowControl w:val="0"/>
        <w:numPr>
          <w:ilvl w:val="1"/>
          <w:numId w:val="3"/>
        </w:numPr>
        <w:spacing w:line="240" w:lineRule="auto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Indicare </w:t>
      </w:r>
      <w:r w:rsidR="00BB20D8">
        <w:rPr>
          <w:bCs/>
          <w:sz w:val="24"/>
          <w:szCs w:val="24"/>
          <w:lang w:val="it-IT"/>
        </w:rPr>
        <w:t xml:space="preserve">l’eventuale coinvolgimento del tessuto produttivo attraverso </w:t>
      </w:r>
      <w:r>
        <w:rPr>
          <w:bCs/>
          <w:sz w:val="24"/>
          <w:szCs w:val="24"/>
          <w:lang w:val="it-IT"/>
        </w:rPr>
        <w:t>c</w:t>
      </w:r>
      <w:r w:rsidR="00AA6F58" w:rsidRPr="00AA6F58">
        <w:rPr>
          <w:bCs/>
          <w:sz w:val="24"/>
          <w:szCs w:val="24"/>
          <w:lang w:val="it-IT"/>
        </w:rPr>
        <w:t>ollaborazioni e stage</w:t>
      </w:r>
      <w:r w:rsidR="00AA6F58">
        <w:rPr>
          <w:bCs/>
          <w:sz w:val="24"/>
          <w:szCs w:val="24"/>
          <w:lang w:val="it-IT"/>
        </w:rPr>
        <w:t xml:space="preserve"> </w:t>
      </w:r>
      <w:r>
        <w:rPr>
          <w:bCs/>
          <w:sz w:val="24"/>
          <w:szCs w:val="24"/>
          <w:lang w:val="it-IT"/>
        </w:rPr>
        <w:t xml:space="preserve">(intesi come laboratori orientativi) </w:t>
      </w:r>
      <w:r w:rsidR="00AA6F58">
        <w:rPr>
          <w:bCs/>
          <w:sz w:val="24"/>
          <w:szCs w:val="24"/>
          <w:lang w:val="it-IT"/>
        </w:rPr>
        <w:t>in aziende</w:t>
      </w:r>
      <w:r>
        <w:rPr>
          <w:bCs/>
          <w:sz w:val="24"/>
          <w:szCs w:val="24"/>
          <w:lang w:val="it-IT"/>
        </w:rPr>
        <w:t>,</w:t>
      </w:r>
      <w:r w:rsidR="00AA6F58">
        <w:rPr>
          <w:bCs/>
          <w:sz w:val="24"/>
          <w:szCs w:val="24"/>
          <w:lang w:val="it-IT"/>
        </w:rPr>
        <w:t xml:space="preserve"> </w:t>
      </w:r>
      <w:r w:rsidR="00AA6F58" w:rsidRPr="00AA6F58">
        <w:rPr>
          <w:bCs/>
          <w:sz w:val="24"/>
          <w:szCs w:val="24"/>
          <w:lang w:val="it-IT"/>
        </w:rPr>
        <w:t xml:space="preserve">enti del terzo settore, pubbliche </w:t>
      </w:r>
      <w:r w:rsidR="00AA6F58">
        <w:rPr>
          <w:bCs/>
          <w:sz w:val="24"/>
          <w:szCs w:val="24"/>
          <w:lang w:val="it-IT"/>
        </w:rPr>
        <w:t>a</w:t>
      </w:r>
      <w:r w:rsidR="00AA6F58" w:rsidRPr="00AA6F58">
        <w:rPr>
          <w:bCs/>
          <w:sz w:val="24"/>
          <w:szCs w:val="24"/>
          <w:lang w:val="it-IT"/>
        </w:rPr>
        <w:t>mministrazioni, artigiani, studi professionali etc. della regione</w:t>
      </w:r>
    </w:p>
    <w:p w14:paraId="06231725" w14:textId="77777777" w:rsidR="004605A4" w:rsidRPr="004605A4" w:rsidRDefault="004605A4" w:rsidP="004605A4">
      <w:pPr>
        <w:pStyle w:val="Paragrafoelenco"/>
        <w:rPr>
          <w:bCs/>
          <w:sz w:val="24"/>
          <w:szCs w:val="24"/>
          <w:lang w:val="it-IT"/>
        </w:rPr>
      </w:pPr>
    </w:p>
    <w:p w14:paraId="0ADC7252" w14:textId="77777777" w:rsidR="004605A4" w:rsidRPr="00A06DD9" w:rsidRDefault="004605A4" w:rsidP="004605A4">
      <w:pPr>
        <w:pStyle w:val="Paragrafoelenco"/>
        <w:numPr>
          <w:ilvl w:val="1"/>
          <w:numId w:val="3"/>
        </w:numPr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Descrivere la </w:t>
      </w:r>
      <w:r w:rsidRPr="00A06DD9">
        <w:rPr>
          <w:bCs/>
          <w:sz w:val="24"/>
          <w:szCs w:val="24"/>
          <w:lang w:val="it-IT"/>
        </w:rPr>
        <w:t>rete di collaborazion</w:t>
      </w:r>
      <w:r>
        <w:rPr>
          <w:bCs/>
          <w:sz w:val="24"/>
          <w:szCs w:val="24"/>
          <w:lang w:val="it-IT"/>
        </w:rPr>
        <w:t xml:space="preserve">i attivata </w:t>
      </w:r>
    </w:p>
    <w:p w14:paraId="368B3230" w14:textId="77777777" w:rsidR="001B76DB" w:rsidRPr="00AA6F58" w:rsidRDefault="001B76DB" w:rsidP="001B76DB">
      <w:pPr>
        <w:pStyle w:val="Paragrafoelenco"/>
        <w:widowControl w:val="0"/>
        <w:spacing w:line="240" w:lineRule="auto"/>
        <w:ind w:left="568"/>
        <w:rPr>
          <w:bCs/>
          <w:sz w:val="24"/>
          <w:szCs w:val="24"/>
          <w:lang w:val="it-IT"/>
        </w:rPr>
      </w:pPr>
    </w:p>
    <w:p w14:paraId="74466E59" w14:textId="1D4C013E" w:rsidR="005A7E33" w:rsidRDefault="005A7E33" w:rsidP="001B76DB">
      <w:pPr>
        <w:pStyle w:val="Paragrafoelenco"/>
        <w:widowControl w:val="0"/>
        <w:numPr>
          <w:ilvl w:val="0"/>
          <w:numId w:val="3"/>
        </w:numPr>
        <w:spacing w:line="240" w:lineRule="auto"/>
        <w:rPr>
          <w:bCs/>
          <w:sz w:val="24"/>
          <w:szCs w:val="24"/>
          <w:lang w:val="it-IT"/>
        </w:rPr>
      </w:pPr>
      <w:r w:rsidRPr="005A7E33">
        <w:rPr>
          <w:bCs/>
          <w:sz w:val="24"/>
          <w:szCs w:val="24"/>
          <w:lang w:val="it-IT"/>
        </w:rPr>
        <w:t>Criteri e modalità di selezione</w:t>
      </w:r>
      <w:r w:rsidR="005275C5">
        <w:rPr>
          <w:bCs/>
          <w:sz w:val="24"/>
          <w:szCs w:val="24"/>
          <w:lang w:val="it-IT"/>
        </w:rPr>
        <w:t xml:space="preserve"> dei partecipanti</w:t>
      </w:r>
      <w:r w:rsidR="00AA6F58">
        <w:rPr>
          <w:bCs/>
          <w:sz w:val="24"/>
          <w:szCs w:val="24"/>
          <w:lang w:val="it-IT"/>
        </w:rPr>
        <w:t xml:space="preserve"> con indicazione delle azioni volte a favorire le pari opportunità</w:t>
      </w:r>
    </w:p>
    <w:p w14:paraId="07D85D8E" w14:textId="77777777" w:rsidR="001B76DB" w:rsidRPr="005A7E33" w:rsidRDefault="001B76DB" w:rsidP="001B76DB">
      <w:pPr>
        <w:pStyle w:val="Paragrafoelenco"/>
        <w:widowControl w:val="0"/>
        <w:spacing w:line="240" w:lineRule="auto"/>
        <w:ind w:left="360"/>
        <w:rPr>
          <w:bCs/>
          <w:sz w:val="24"/>
          <w:szCs w:val="24"/>
          <w:lang w:val="it-IT"/>
        </w:rPr>
      </w:pPr>
    </w:p>
    <w:p w14:paraId="398B8EFF" w14:textId="22BD5B1B" w:rsidR="005A7E33" w:rsidRPr="005A7E33" w:rsidRDefault="004605A4" w:rsidP="005A7E33">
      <w:pPr>
        <w:pStyle w:val="Paragrafoelenco"/>
        <w:widowControl w:val="0"/>
        <w:numPr>
          <w:ilvl w:val="0"/>
          <w:numId w:val="3"/>
        </w:numPr>
        <w:spacing w:line="480" w:lineRule="auto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Indicazione delle r</w:t>
      </w:r>
      <w:r w:rsidR="005A7E33" w:rsidRPr="005A7E33">
        <w:rPr>
          <w:bCs/>
          <w:sz w:val="24"/>
          <w:szCs w:val="24"/>
          <w:lang w:val="it-IT"/>
        </w:rPr>
        <w:t xml:space="preserve">isorse professionali chiave </w:t>
      </w:r>
      <w:r>
        <w:rPr>
          <w:bCs/>
          <w:sz w:val="24"/>
          <w:szCs w:val="24"/>
          <w:lang w:val="it-IT"/>
        </w:rPr>
        <w:t>coinvolte</w:t>
      </w:r>
    </w:p>
    <w:p w14:paraId="109C260D" w14:textId="6534C5CB" w:rsidR="005A7E33" w:rsidRDefault="004605A4" w:rsidP="005A7E33">
      <w:pPr>
        <w:pStyle w:val="Paragrafoelenco"/>
        <w:widowControl w:val="0"/>
        <w:numPr>
          <w:ilvl w:val="0"/>
          <w:numId w:val="3"/>
        </w:numPr>
        <w:spacing w:line="480" w:lineRule="auto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Descrizione delle modalità di p</w:t>
      </w:r>
      <w:r w:rsidR="005275C5">
        <w:rPr>
          <w:bCs/>
          <w:sz w:val="24"/>
          <w:szCs w:val="24"/>
          <w:lang w:val="it-IT"/>
        </w:rPr>
        <w:t xml:space="preserve">ubblicità e comunicazione </w:t>
      </w:r>
    </w:p>
    <w:p w14:paraId="41E571C5" w14:textId="066CA254" w:rsidR="005A7E33" w:rsidRPr="005A7E33" w:rsidRDefault="005A7E33" w:rsidP="005A7E33">
      <w:pPr>
        <w:widowControl w:val="0"/>
        <w:spacing w:line="480" w:lineRule="auto"/>
        <w:rPr>
          <w:b/>
          <w:bCs/>
          <w:sz w:val="24"/>
          <w:szCs w:val="24"/>
        </w:rPr>
      </w:pPr>
      <w:proofErr w:type="spellStart"/>
      <w:r w:rsidRPr="005A7E33">
        <w:rPr>
          <w:b/>
          <w:bCs/>
          <w:sz w:val="24"/>
          <w:szCs w:val="24"/>
        </w:rPr>
        <w:t>Allegati</w:t>
      </w:r>
      <w:proofErr w:type="spellEnd"/>
      <w:r w:rsidRPr="005A7E33">
        <w:rPr>
          <w:b/>
          <w:bCs/>
          <w:sz w:val="24"/>
          <w:szCs w:val="24"/>
        </w:rPr>
        <w:t xml:space="preserve"> al Progetto</w:t>
      </w:r>
    </w:p>
    <w:p w14:paraId="59A5791A" w14:textId="2E33D26E" w:rsidR="00A75062" w:rsidRDefault="005A7E33" w:rsidP="00FD2CC2">
      <w:pPr>
        <w:widowControl w:val="0"/>
        <w:spacing w:line="240" w:lineRule="auto"/>
        <w:contextualSpacing/>
      </w:pPr>
      <w:r w:rsidRPr="005A7E33">
        <w:rPr>
          <w:bCs/>
          <w:sz w:val="24"/>
          <w:szCs w:val="24"/>
        </w:rPr>
        <w:t xml:space="preserve">CV </w:t>
      </w:r>
      <w:r w:rsidR="00FD2CC2">
        <w:rPr>
          <w:bCs/>
          <w:sz w:val="24"/>
          <w:szCs w:val="24"/>
        </w:rPr>
        <w:t xml:space="preserve">di tutte le </w:t>
      </w:r>
      <w:r>
        <w:rPr>
          <w:bCs/>
          <w:sz w:val="24"/>
          <w:szCs w:val="24"/>
        </w:rPr>
        <w:t>r</w:t>
      </w:r>
      <w:r w:rsidRPr="005A7E33">
        <w:rPr>
          <w:bCs/>
          <w:sz w:val="24"/>
          <w:szCs w:val="24"/>
        </w:rPr>
        <w:t xml:space="preserve">isorse professionali </w:t>
      </w:r>
      <w:r w:rsidR="00FD2CC2">
        <w:rPr>
          <w:bCs/>
          <w:sz w:val="24"/>
          <w:szCs w:val="24"/>
        </w:rPr>
        <w:t xml:space="preserve">chiave </w:t>
      </w:r>
      <w:proofErr w:type="spellStart"/>
      <w:r w:rsidR="00FD2CC2">
        <w:rPr>
          <w:bCs/>
          <w:sz w:val="24"/>
          <w:szCs w:val="24"/>
        </w:rPr>
        <w:t>coinvolte</w:t>
      </w:r>
      <w:proofErr w:type="spellEnd"/>
      <w:r>
        <w:rPr>
          <w:bCs/>
          <w:sz w:val="24"/>
          <w:szCs w:val="24"/>
        </w:rPr>
        <w:t xml:space="preserve"> </w:t>
      </w:r>
      <w:r w:rsidR="005275C5">
        <w:rPr>
          <w:bCs/>
          <w:color w:val="FF0000"/>
          <w:sz w:val="24"/>
          <w:szCs w:val="24"/>
        </w:rPr>
        <w:t>(</w:t>
      </w:r>
      <w:proofErr w:type="spellStart"/>
      <w:r w:rsidR="005275C5">
        <w:rPr>
          <w:bCs/>
          <w:color w:val="FF0000"/>
          <w:sz w:val="24"/>
          <w:szCs w:val="24"/>
        </w:rPr>
        <w:t>compilati</w:t>
      </w:r>
      <w:proofErr w:type="spellEnd"/>
      <w:r w:rsidR="005275C5">
        <w:rPr>
          <w:bCs/>
          <w:color w:val="FF0000"/>
          <w:sz w:val="24"/>
          <w:szCs w:val="24"/>
        </w:rPr>
        <w:t xml:space="preserve"> </w:t>
      </w:r>
      <w:r w:rsidR="005275C5" w:rsidRPr="005275C5">
        <w:rPr>
          <w:bCs/>
          <w:color w:val="FF0000"/>
          <w:sz w:val="24"/>
          <w:szCs w:val="24"/>
          <w:u w:val="single"/>
        </w:rPr>
        <w:t xml:space="preserve">esclusivamente </w:t>
      </w:r>
      <w:r w:rsidR="005275C5">
        <w:rPr>
          <w:bCs/>
          <w:color w:val="FF0000"/>
          <w:sz w:val="24"/>
          <w:szCs w:val="24"/>
        </w:rPr>
        <w:t>secondo il Mod. Allegato 3)</w:t>
      </w:r>
    </w:p>
    <w:sectPr w:rsidR="00A7506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C80E" w14:textId="77777777" w:rsidR="00414E62" w:rsidRDefault="00414E62" w:rsidP="005A7E33">
      <w:pPr>
        <w:spacing w:after="0" w:line="240" w:lineRule="auto"/>
      </w:pPr>
      <w:r>
        <w:separator/>
      </w:r>
    </w:p>
  </w:endnote>
  <w:endnote w:type="continuationSeparator" w:id="0">
    <w:p w14:paraId="65CFBF08" w14:textId="77777777" w:rsidR="00414E62" w:rsidRDefault="00414E62" w:rsidP="005A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42B4" w14:textId="77777777" w:rsidR="00414E62" w:rsidRDefault="00414E62" w:rsidP="005A7E33">
      <w:pPr>
        <w:spacing w:after="0" w:line="240" w:lineRule="auto"/>
      </w:pPr>
      <w:r>
        <w:separator/>
      </w:r>
    </w:p>
  </w:footnote>
  <w:footnote w:type="continuationSeparator" w:id="0">
    <w:p w14:paraId="0CAF17D2" w14:textId="77777777" w:rsidR="00414E62" w:rsidRDefault="00414E62" w:rsidP="005A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C791" w14:textId="16AAFF9C" w:rsidR="005A7E33" w:rsidRPr="001E4CBC" w:rsidRDefault="001E4CBC" w:rsidP="001E4CBC">
    <w:pPr>
      <w:pStyle w:val="Intestazione"/>
      <w:tabs>
        <w:tab w:val="clear" w:pos="9638"/>
        <w:tab w:val="right" w:pos="9214"/>
      </w:tabs>
      <w:ind w:right="566"/>
      <w:jc w:val="right"/>
      <w:rPr>
        <w:sz w:val="20"/>
        <w:szCs w:val="20"/>
      </w:rPr>
    </w:pPr>
    <w:r w:rsidRPr="001E4CB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C5DC992" wp14:editId="59B7224C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6151245" cy="725170"/>
          <wp:effectExtent l="0" t="0" r="190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7E33" w:rsidRPr="001E4CBC">
      <w:rPr>
        <w:sz w:val="20"/>
        <w:szCs w:val="20"/>
      </w:rPr>
      <w:t xml:space="preserve">ALLEGATO </w:t>
    </w:r>
    <w:r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4638E"/>
    <w:multiLevelType w:val="hybridMultilevel"/>
    <w:tmpl w:val="6742DC80"/>
    <w:lvl w:ilvl="0" w:tplc="AD3AFA8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AB17BEB"/>
    <w:multiLevelType w:val="multilevel"/>
    <w:tmpl w:val="C3F8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5E496FA4"/>
    <w:multiLevelType w:val="multilevel"/>
    <w:tmpl w:val="B6906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1D37AB7"/>
    <w:multiLevelType w:val="hybridMultilevel"/>
    <w:tmpl w:val="A022DA2E"/>
    <w:lvl w:ilvl="0" w:tplc="D7EAAD9C">
      <w:start w:val="1"/>
      <w:numFmt w:val="decimal"/>
      <w:lvlText w:val="%1."/>
      <w:lvlJc w:val="left"/>
      <w:pPr>
        <w:ind w:left="390" w:hanging="211"/>
        <w:jc w:val="right"/>
      </w:pPr>
      <w:rPr>
        <w:rFonts w:ascii="Trebuchet MS" w:hAnsi="Trebuchet MS" w:hint="default"/>
        <w:b/>
        <w:sz w:val="22"/>
        <w:szCs w:val="22"/>
        <w:u w:val="thick" w:color="000000"/>
      </w:rPr>
    </w:lvl>
    <w:lvl w:ilvl="1" w:tplc="86BA0616">
      <w:start w:val="1"/>
      <w:numFmt w:val="bullet"/>
      <w:lvlText w:val="-"/>
      <w:lvlJc w:val="left"/>
      <w:pPr>
        <w:ind w:left="1260" w:hanging="360"/>
      </w:pPr>
      <w:rPr>
        <w:rFonts w:ascii="Trebuchet MS" w:eastAsia="Trebuchet MS" w:hAnsi="Trebuchet MS" w:hint="default"/>
        <w:sz w:val="22"/>
        <w:szCs w:val="22"/>
      </w:rPr>
    </w:lvl>
    <w:lvl w:ilvl="2" w:tplc="E9388D6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2EA2536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330CB14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5" w:tplc="6994AC44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6" w:tplc="1C30CA2C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78D4CA0E">
      <w:start w:val="1"/>
      <w:numFmt w:val="bullet"/>
      <w:lvlText w:val="•"/>
      <w:lvlJc w:val="left"/>
      <w:pPr>
        <w:ind w:left="6311" w:hanging="360"/>
      </w:pPr>
      <w:rPr>
        <w:rFonts w:hint="default"/>
      </w:rPr>
    </w:lvl>
    <w:lvl w:ilvl="8" w:tplc="1B68B984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</w:abstractNum>
  <w:num w:numId="1" w16cid:durableId="1167524503">
    <w:abstractNumId w:val="3"/>
  </w:num>
  <w:num w:numId="2" w16cid:durableId="1403676692">
    <w:abstractNumId w:val="0"/>
  </w:num>
  <w:num w:numId="3" w16cid:durableId="1655991816">
    <w:abstractNumId w:val="1"/>
  </w:num>
  <w:num w:numId="4" w16cid:durableId="641038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33"/>
    <w:rsid w:val="00005660"/>
    <w:rsid w:val="00086FCD"/>
    <w:rsid w:val="001B76DB"/>
    <w:rsid w:val="001E4CBC"/>
    <w:rsid w:val="00414E62"/>
    <w:rsid w:val="004605A4"/>
    <w:rsid w:val="005275C5"/>
    <w:rsid w:val="005A7E33"/>
    <w:rsid w:val="00667D4F"/>
    <w:rsid w:val="00773E72"/>
    <w:rsid w:val="008D2890"/>
    <w:rsid w:val="00941928"/>
    <w:rsid w:val="00A06DD9"/>
    <w:rsid w:val="00A26A70"/>
    <w:rsid w:val="00A75062"/>
    <w:rsid w:val="00AA6F58"/>
    <w:rsid w:val="00BB20D8"/>
    <w:rsid w:val="00C61C36"/>
    <w:rsid w:val="00E50C26"/>
    <w:rsid w:val="00E91F90"/>
    <w:rsid w:val="00ED42AA"/>
    <w:rsid w:val="00EE2BE9"/>
    <w:rsid w:val="00F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423D"/>
  <w15:chartTrackingRefBased/>
  <w15:docId w15:val="{C588DED8-8105-456A-815A-87DD2BF3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E33"/>
    <w:rPr>
      <w:rFonts w:ascii="Helvetica" w:eastAsiaTheme="minorEastAsia" w:hAnsi="Helvetica" w:cs="Helvetica"/>
      <w:spacing w:val="-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num ARGEA,Table of contents numbered,Odsek zoznamu2,List Paragraph1,Bullet List,FooterText,lp1,lp11,List Paragraph11,Use Case List Paragraph,numbered,Paragraphe de liste1,Bulletr List Paragraph,列出段落,列出段落1,Bullet 1,List Paragraph2"/>
    <w:basedOn w:val="Normale"/>
    <w:link w:val="ParagrafoelencoCarattere"/>
    <w:uiPriority w:val="34"/>
    <w:qFormat/>
    <w:rsid w:val="005A7E33"/>
    <w:pPr>
      <w:ind w:left="720"/>
      <w:contextualSpacing/>
    </w:pPr>
  </w:style>
  <w:style w:type="character" w:customStyle="1" w:styleId="ParagrafoelencoCarattere">
    <w:name w:val="Paragrafo elenco Carattere"/>
    <w:aliases w:val="Elenco num ARGEA Carattere,Table of contents numbered Carattere,Odsek zoznamu2 Carattere,List Paragraph1 Carattere,Bullet List Carattere,FooterText Carattere,lp1 Carattere,lp11 Carattere,List Paragraph11 Carattere"/>
    <w:link w:val="Paragrafoelenco"/>
    <w:uiPriority w:val="34"/>
    <w:qFormat/>
    <w:locked/>
    <w:rsid w:val="005A7E33"/>
    <w:rPr>
      <w:rFonts w:ascii="Helvetica" w:eastAsiaTheme="minorEastAsia" w:hAnsi="Helvetica" w:cs="Helvetica"/>
      <w:spacing w:val="-2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A7E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E33"/>
    <w:rPr>
      <w:rFonts w:ascii="Helvetica" w:eastAsiaTheme="minorEastAsia" w:hAnsi="Helvetica" w:cs="Helvetica"/>
      <w:spacing w:val="-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A7E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E33"/>
    <w:rPr>
      <w:rFonts w:ascii="Helvetica" w:eastAsiaTheme="minorEastAsia" w:hAnsi="Helvetica" w:cs="Helvetica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Sartini</dc:creator>
  <cp:keywords/>
  <dc:description/>
  <cp:lastModifiedBy>Luisa Paradisi</cp:lastModifiedBy>
  <cp:revision>11</cp:revision>
  <dcterms:created xsi:type="dcterms:W3CDTF">2026-02-12T07:11:00Z</dcterms:created>
  <dcterms:modified xsi:type="dcterms:W3CDTF">2026-03-17T14:43:00Z</dcterms:modified>
</cp:coreProperties>
</file>